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DE62DF" w:rsidRDefault="00DE62DF" w:rsidP="007D3978">
      <w:pPr>
        <w:spacing w:after="0" w:line="240" w:lineRule="auto"/>
        <w:jc w:val="center"/>
        <w:rPr>
          <w:b/>
          <w:sz w:val="28"/>
          <w:szCs w:val="28"/>
        </w:rPr>
      </w:pPr>
      <w:r>
        <w:rPr>
          <w:b/>
          <w:sz w:val="28"/>
          <w:szCs w:val="28"/>
        </w:rPr>
        <w:t>Louisiana Licensed Professional Vocational Rehabilitation Counselors</w:t>
      </w:r>
    </w:p>
    <w:p w:rsidR="00F357B4" w:rsidRPr="00A065DD" w:rsidRDefault="00F357B4" w:rsidP="007D3978">
      <w:pPr>
        <w:spacing w:after="0" w:line="240" w:lineRule="auto"/>
        <w:jc w:val="center"/>
        <w:rPr>
          <w:b/>
          <w:sz w:val="28"/>
          <w:szCs w:val="28"/>
        </w:rPr>
      </w:pPr>
      <w:r w:rsidRPr="00A065DD">
        <w:rPr>
          <w:b/>
          <w:sz w:val="28"/>
          <w:szCs w:val="28"/>
        </w:rPr>
        <w:t xml:space="preserve"> Board </w:t>
      </w:r>
      <w:r w:rsidR="00A065DD">
        <w:rPr>
          <w:b/>
          <w:sz w:val="28"/>
          <w:szCs w:val="28"/>
        </w:rPr>
        <w:t>M</w:t>
      </w:r>
      <w:r w:rsidRPr="00A065DD">
        <w:rPr>
          <w:b/>
          <w:sz w:val="28"/>
          <w:szCs w:val="28"/>
        </w:rPr>
        <w:t>eeting</w:t>
      </w:r>
    </w:p>
    <w:p w:rsidR="00F357B4" w:rsidRPr="00A065DD" w:rsidRDefault="00B31248" w:rsidP="007D3978">
      <w:pPr>
        <w:spacing w:after="0" w:line="240" w:lineRule="auto"/>
        <w:jc w:val="center"/>
        <w:rPr>
          <w:b/>
          <w:sz w:val="28"/>
          <w:szCs w:val="28"/>
        </w:rPr>
      </w:pPr>
      <w:r>
        <w:rPr>
          <w:b/>
          <w:sz w:val="28"/>
          <w:szCs w:val="28"/>
        </w:rPr>
        <w:t>September 14</w:t>
      </w:r>
      <w:r w:rsidR="00F357B4" w:rsidRPr="00A065DD">
        <w:rPr>
          <w:b/>
          <w:sz w:val="28"/>
          <w:szCs w:val="28"/>
        </w:rPr>
        <w:t>, 201</w:t>
      </w:r>
      <w:r w:rsidR="0067455A">
        <w:rPr>
          <w:b/>
          <w:sz w:val="28"/>
          <w:szCs w:val="28"/>
        </w:rPr>
        <w:t>1</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The meeting was called to order at 1</w:t>
      </w:r>
      <w:r w:rsidR="008656E0">
        <w:t>0</w:t>
      </w:r>
      <w:r w:rsidR="0067455A">
        <w:t>:</w:t>
      </w:r>
      <w:r w:rsidR="00B31248">
        <w:t>2</w:t>
      </w:r>
      <w:r w:rsidR="008656E0">
        <w:t>0A</w:t>
      </w:r>
      <w:r w:rsidR="0067455A">
        <w:t>M</w:t>
      </w:r>
      <w:r w:rsidR="00906ED8">
        <w:t xml:space="preserve"> by Board Chairman Smith</w:t>
      </w:r>
      <w:r w:rsidR="0067455A">
        <w:t xml:space="preserve">. </w:t>
      </w:r>
      <w:r>
        <w:t xml:space="preserve"> In attendance were the following: Tom Bott, Jan Case, </w:t>
      </w:r>
      <w:r w:rsidR="008656E0">
        <w:t xml:space="preserve">Linda Gutierrez, Mary Walker, </w:t>
      </w:r>
      <w:r>
        <w:t>and Scott Smith.</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B772D9">
      <w:pPr>
        <w:ind w:left="360"/>
      </w:pPr>
      <w:r>
        <w:t xml:space="preserve">The minutes of the </w:t>
      </w:r>
      <w:r w:rsidR="00B31248">
        <w:t xml:space="preserve">June 17, </w:t>
      </w:r>
      <w:r w:rsidR="008656E0">
        <w:t>2011</w:t>
      </w:r>
      <w:r w:rsidR="00B31248">
        <w:t xml:space="preserve"> and August 10, 2011</w:t>
      </w:r>
      <w:r w:rsidR="00337CCC">
        <w:t xml:space="preserve"> </w:t>
      </w:r>
      <w:r w:rsidR="00A065DD">
        <w:t>meeting</w:t>
      </w:r>
      <w:r w:rsidR="00B31248">
        <w:t>s</w:t>
      </w:r>
      <w:r w:rsidR="00A065DD">
        <w:t xml:space="preserve">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F357B4" w:rsidRDefault="00F357B4" w:rsidP="00F357B4">
      <w:pPr>
        <w:pStyle w:val="ListParagraph"/>
        <w:numPr>
          <w:ilvl w:val="0"/>
          <w:numId w:val="2"/>
        </w:numPr>
      </w:pPr>
      <w:r>
        <w:t>New Applicants: The application</w:t>
      </w:r>
      <w:r w:rsidR="0067455A">
        <w:t>s</w:t>
      </w:r>
      <w:r w:rsidR="005111C9">
        <w:t xml:space="preserve"> of </w:t>
      </w:r>
      <w:r w:rsidR="00B31248">
        <w:t xml:space="preserve">Ian </w:t>
      </w:r>
      <w:r w:rsidR="00053712">
        <w:t xml:space="preserve">J. </w:t>
      </w:r>
      <w:proofErr w:type="spellStart"/>
      <w:r w:rsidR="00B31248">
        <w:t>Hegwood</w:t>
      </w:r>
      <w:proofErr w:type="spellEnd"/>
      <w:r w:rsidR="00B772D9">
        <w:t xml:space="preserve"> and </w:t>
      </w:r>
      <w:r w:rsidR="00B31248">
        <w:t>Ivory J. Youngblood</w:t>
      </w:r>
      <w:r w:rsidR="0067455A">
        <w:t xml:space="preserve"> were</w:t>
      </w:r>
      <w:r>
        <w:t xml:space="preserve"> approved for Provisional Licensure.</w:t>
      </w:r>
      <w:r w:rsidR="00B31248">
        <w:t xml:space="preserve"> The application of Ashley M. </w:t>
      </w:r>
      <w:proofErr w:type="spellStart"/>
      <w:r w:rsidR="00B31248">
        <w:t>Generose</w:t>
      </w:r>
      <w:proofErr w:type="spellEnd"/>
      <w:r w:rsidR="00B31248">
        <w:t xml:space="preserve"> was conditionally approved, pending the submission of her completed endorsement letters.</w:t>
      </w:r>
    </w:p>
    <w:p w:rsidR="0067455A" w:rsidRDefault="0067455A" w:rsidP="0067455A">
      <w:pPr>
        <w:pStyle w:val="ListParagraph"/>
      </w:pPr>
    </w:p>
    <w:p w:rsidR="0067455A" w:rsidRDefault="0067455A" w:rsidP="00F357B4">
      <w:pPr>
        <w:pStyle w:val="ListParagraph"/>
        <w:numPr>
          <w:ilvl w:val="0"/>
          <w:numId w:val="2"/>
        </w:numPr>
      </w:pPr>
      <w:proofErr w:type="spellStart"/>
      <w:r>
        <w:t>Provisionals</w:t>
      </w:r>
      <w:proofErr w:type="spellEnd"/>
      <w:r>
        <w:t xml:space="preserve">: </w:t>
      </w:r>
      <w:r w:rsidR="00337CCC">
        <w:t xml:space="preserve"> </w:t>
      </w:r>
      <w:r w:rsidR="00B31248">
        <w:t>Frank L. Giles and Phillip R. Younger have completed their supervisory requirements.</w:t>
      </w:r>
    </w:p>
    <w:p w:rsidR="00B02AF0" w:rsidRDefault="00B02AF0" w:rsidP="00B02AF0">
      <w:pPr>
        <w:pStyle w:val="ListParagraph"/>
      </w:pPr>
    </w:p>
    <w:p w:rsidR="00F357B4" w:rsidRDefault="00F357B4" w:rsidP="00F357B4">
      <w:pPr>
        <w:pStyle w:val="ListParagraph"/>
        <w:numPr>
          <w:ilvl w:val="0"/>
          <w:numId w:val="1"/>
        </w:numPr>
        <w:rPr>
          <w:b/>
        </w:rPr>
      </w:pPr>
      <w:r w:rsidRPr="00F357B4">
        <w:rPr>
          <w:b/>
        </w:rPr>
        <w:t>CEU Reviews</w:t>
      </w:r>
    </w:p>
    <w:p w:rsidR="007D3978" w:rsidRDefault="007D3978" w:rsidP="007D3978">
      <w:pPr>
        <w:pStyle w:val="ListParagraph"/>
        <w:ind w:left="1080"/>
        <w:rPr>
          <w:b/>
        </w:rPr>
      </w:pPr>
    </w:p>
    <w:p w:rsidR="00B31248" w:rsidRDefault="0067455A" w:rsidP="008656E0">
      <w:pPr>
        <w:pStyle w:val="ListParagraph"/>
        <w:numPr>
          <w:ilvl w:val="0"/>
          <w:numId w:val="3"/>
        </w:numPr>
      </w:pPr>
      <w:r>
        <w:t xml:space="preserve">A request </w:t>
      </w:r>
      <w:r w:rsidR="004E429F">
        <w:t>from</w:t>
      </w:r>
      <w:r w:rsidR="00337CCC">
        <w:t xml:space="preserve"> </w:t>
      </w:r>
      <w:r w:rsidR="00B31248">
        <w:t>Adele Crudden for 5 CEUs was approved.</w:t>
      </w:r>
    </w:p>
    <w:p w:rsidR="00B31248" w:rsidRDefault="00B31248" w:rsidP="008656E0">
      <w:pPr>
        <w:pStyle w:val="ListParagraph"/>
        <w:numPr>
          <w:ilvl w:val="0"/>
          <w:numId w:val="3"/>
        </w:numPr>
      </w:pPr>
      <w:r>
        <w:t>A request f</w:t>
      </w:r>
      <w:r w:rsidR="00337CCC">
        <w:t>rom Danielle G. Rhodes for 4 CEU</w:t>
      </w:r>
      <w:r>
        <w:t>s was approved.</w:t>
      </w:r>
    </w:p>
    <w:p w:rsidR="00B31248" w:rsidRDefault="00B31248" w:rsidP="008656E0">
      <w:pPr>
        <w:pStyle w:val="ListParagraph"/>
        <w:numPr>
          <w:ilvl w:val="0"/>
          <w:numId w:val="3"/>
        </w:numPr>
      </w:pPr>
      <w:r>
        <w:t>A request from Aaron W</w:t>
      </w:r>
      <w:r w:rsidR="00DA5A82">
        <w:t>olfson</w:t>
      </w:r>
      <w:r>
        <w:t xml:space="preserve"> for 10.5 CEUs was approved. His request for </w:t>
      </w:r>
      <w:r w:rsidR="00B772D9">
        <w:t xml:space="preserve">an </w:t>
      </w:r>
      <w:r>
        <w:t xml:space="preserve">additional 8 </w:t>
      </w:r>
      <w:r w:rsidR="00B772D9">
        <w:t xml:space="preserve">CEUs </w:t>
      </w:r>
      <w:r>
        <w:t>was deferred, pending further clarification.</w:t>
      </w:r>
    </w:p>
    <w:p w:rsidR="00B31248" w:rsidRDefault="00B31248" w:rsidP="008656E0">
      <w:pPr>
        <w:pStyle w:val="ListParagraph"/>
        <w:numPr>
          <w:ilvl w:val="0"/>
          <w:numId w:val="3"/>
        </w:numPr>
      </w:pPr>
      <w:r>
        <w:t>A request from Carolyn Green for 10 CEUs was approved.</w:t>
      </w:r>
    </w:p>
    <w:p w:rsidR="00B31248" w:rsidRDefault="00B31248" w:rsidP="008656E0">
      <w:pPr>
        <w:pStyle w:val="ListParagraph"/>
        <w:numPr>
          <w:ilvl w:val="0"/>
          <w:numId w:val="3"/>
        </w:numPr>
      </w:pPr>
      <w:r>
        <w:t xml:space="preserve">A request from Paula Warren-Peace for </w:t>
      </w:r>
      <w:r w:rsidR="00B772D9">
        <w:t>CEUs for “</w:t>
      </w:r>
      <w:r>
        <w:t>research activities</w:t>
      </w:r>
      <w:r w:rsidR="00B772D9">
        <w:t>”</w:t>
      </w:r>
      <w:r>
        <w:t xml:space="preserve"> conducted at Mississippi State University was deferred, pending further clarification.</w:t>
      </w:r>
    </w:p>
    <w:p w:rsidR="00CC1EB1" w:rsidRDefault="00CC1EB1" w:rsidP="00CC1EB1">
      <w:pPr>
        <w:pStyle w:val="ListParagraph"/>
      </w:pPr>
    </w:p>
    <w:p w:rsidR="007D3978" w:rsidRPr="00CC1EB1" w:rsidRDefault="007D3978" w:rsidP="00CC1EB1">
      <w:pPr>
        <w:pStyle w:val="ListParagraph"/>
        <w:numPr>
          <w:ilvl w:val="0"/>
          <w:numId w:val="1"/>
        </w:numPr>
        <w:rPr>
          <w:b/>
        </w:rPr>
      </w:pPr>
      <w:r w:rsidRPr="00CC1EB1">
        <w:rPr>
          <w:b/>
        </w:rPr>
        <w:t>New Business</w:t>
      </w:r>
    </w:p>
    <w:p w:rsidR="00AF4D45" w:rsidRPr="00AF4D45" w:rsidRDefault="00AF4D45" w:rsidP="00AF4D45">
      <w:pPr>
        <w:pStyle w:val="ListParagraph"/>
        <w:ind w:left="1080"/>
        <w:rPr>
          <w:b/>
        </w:rPr>
      </w:pPr>
    </w:p>
    <w:p w:rsidR="004E429F" w:rsidRDefault="002E15BA" w:rsidP="007D3978">
      <w:pPr>
        <w:pStyle w:val="ListParagraph"/>
        <w:numPr>
          <w:ilvl w:val="0"/>
          <w:numId w:val="4"/>
        </w:numPr>
      </w:pPr>
      <w:r>
        <w:t xml:space="preserve">The Board reviewed </w:t>
      </w:r>
      <w:r w:rsidR="00964072">
        <w:t xml:space="preserve">a letter submitted by Bob Gisclair and Carla </w:t>
      </w:r>
      <w:proofErr w:type="spellStart"/>
      <w:r w:rsidR="00964072">
        <w:t>Seyler</w:t>
      </w:r>
      <w:proofErr w:type="spellEnd"/>
      <w:r w:rsidR="00964072">
        <w:t xml:space="preserve"> regarding revisions to the current supervision requirements. After an extended discussion, the Board declined any modifications in these requirements at this time.</w:t>
      </w:r>
    </w:p>
    <w:p w:rsidR="003520F2" w:rsidRDefault="003520F2" w:rsidP="003520F2">
      <w:pPr>
        <w:pStyle w:val="ListParagraph"/>
      </w:pPr>
    </w:p>
    <w:p w:rsidR="00964072" w:rsidRDefault="002E15BA" w:rsidP="007D3978">
      <w:pPr>
        <w:pStyle w:val="ListParagraph"/>
        <w:numPr>
          <w:ilvl w:val="0"/>
          <w:numId w:val="4"/>
        </w:numPr>
      </w:pPr>
      <w:r>
        <w:lastRenderedPageBreak/>
        <w:t xml:space="preserve">The Board </w:t>
      </w:r>
      <w:r w:rsidR="00964072">
        <w:t>reviewed the LLPVRC Policy draft regarding “threat</w:t>
      </w:r>
      <w:r w:rsidR="00B402CF">
        <w:t>eningother LRCs, clients, plaintiff attorneys, defense attorneys, adjustors, and/or the general public</w:t>
      </w:r>
      <w:r w:rsidR="00964072">
        <w:t>.” The Board voted to accept this policy and to place it on the LLPVRC web site.</w:t>
      </w:r>
    </w:p>
    <w:p w:rsidR="00964072" w:rsidRDefault="00964072" w:rsidP="00964072">
      <w:pPr>
        <w:pStyle w:val="ListParagraph"/>
      </w:pPr>
    </w:p>
    <w:p w:rsidR="00964072" w:rsidRDefault="00964072" w:rsidP="00964072">
      <w:pPr>
        <w:pStyle w:val="ListParagraph"/>
        <w:numPr>
          <w:ilvl w:val="0"/>
          <w:numId w:val="4"/>
        </w:numPr>
      </w:pPr>
      <w:r>
        <w:t>The contract of Heather Watson was reviewed, approved, and signed.</w:t>
      </w:r>
    </w:p>
    <w:p w:rsidR="00964072" w:rsidRDefault="00964072" w:rsidP="00964072">
      <w:pPr>
        <w:pStyle w:val="ListParagraph"/>
      </w:pPr>
    </w:p>
    <w:p w:rsidR="003520F2" w:rsidRDefault="00964072" w:rsidP="00964072">
      <w:pPr>
        <w:pStyle w:val="ListParagraph"/>
        <w:numPr>
          <w:ilvl w:val="0"/>
          <w:numId w:val="4"/>
        </w:numPr>
      </w:pPr>
      <w:r>
        <w:t xml:space="preserve"> The Board made the decision to post the Minutes for each Board meeting on the LLPVRC website.</w:t>
      </w:r>
    </w:p>
    <w:p w:rsidR="00964072" w:rsidRDefault="00964072" w:rsidP="00964072">
      <w:pPr>
        <w:pStyle w:val="ListParagraph"/>
      </w:pPr>
    </w:p>
    <w:p w:rsidR="000667AC" w:rsidRDefault="00964072" w:rsidP="00964072">
      <w:pPr>
        <w:pStyle w:val="ListParagraph"/>
        <w:numPr>
          <w:ilvl w:val="0"/>
          <w:numId w:val="4"/>
        </w:numPr>
      </w:pPr>
      <w:r>
        <w:t>A discussion regarding the content and the quality of the LLPVRC website was conducted. Heather will be asked to work in conjunction with our website manager to</w:t>
      </w:r>
      <w:r w:rsidR="000667AC">
        <w:t xml:space="preserve"> bring all information on the website up-to-date.</w:t>
      </w:r>
    </w:p>
    <w:p w:rsidR="000667AC" w:rsidRDefault="000667AC" w:rsidP="000667AC">
      <w:pPr>
        <w:pStyle w:val="ListParagraph"/>
      </w:pPr>
    </w:p>
    <w:p w:rsidR="000667AC" w:rsidRDefault="000667AC" w:rsidP="00964072">
      <w:pPr>
        <w:pStyle w:val="ListParagraph"/>
        <w:numPr>
          <w:ilvl w:val="0"/>
          <w:numId w:val="4"/>
        </w:numPr>
      </w:pPr>
      <w:r>
        <w:t xml:space="preserve">A discussion of the annual renewal fee was conducted, particularly </w:t>
      </w:r>
      <w:r w:rsidR="00982A61">
        <w:t xml:space="preserve">any possible merit in </w:t>
      </w:r>
      <w:r w:rsidR="00B772D9">
        <w:t xml:space="preserve">establishing a reduced </w:t>
      </w:r>
      <w:r w:rsidR="00982A61">
        <w:t xml:space="preserve">renewal </w:t>
      </w:r>
      <w:r w:rsidR="00B772D9">
        <w:t xml:space="preserve">fee </w:t>
      </w:r>
      <w:r>
        <w:t>for a “partial year.” The Board affirmed that the renewal fee is based on a yearly schedule and that this fee will not be “prorated.”</w:t>
      </w:r>
    </w:p>
    <w:p w:rsidR="000667AC" w:rsidRDefault="000667AC" w:rsidP="000667AC">
      <w:pPr>
        <w:pStyle w:val="ListParagraph"/>
      </w:pPr>
    </w:p>
    <w:p w:rsidR="000667AC" w:rsidRDefault="000667AC" w:rsidP="00964072">
      <w:pPr>
        <w:pStyle w:val="ListParagraph"/>
        <w:numPr>
          <w:ilvl w:val="0"/>
          <w:numId w:val="4"/>
        </w:numPr>
      </w:pPr>
      <w:r>
        <w:t>A discussion of the LRC Code of Ethics was conducted, particularly the suggestion that the current code of ethics be u</w:t>
      </w:r>
      <w:r w:rsidR="00B772D9">
        <w:t>p</w:t>
      </w:r>
      <w:r>
        <w:t xml:space="preserve">-dated or even replaced by the newly-revised (2010) CRCC </w:t>
      </w:r>
      <w:r w:rsidR="00337CCC">
        <w:rPr>
          <w:i/>
        </w:rPr>
        <w:t xml:space="preserve">Code of Professional </w:t>
      </w:r>
      <w:r w:rsidRPr="00B772D9">
        <w:rPr>
          <w:i/>
        </w:rPr>
        <w:t>Ethics</w:t>
      </w:r>
      <w:r w:rsidR="00B772D9" w:rsidRPr="00B772D9">
        <w:rPr>
          <w:i/>
        </w:rPr>
        <w:t xml:space="preserve"> for Rehabilitation Counselors</w:t>
      </w:r>
      <w:r>
        <w:t>. It was concluded that a review of the current LRC Code of Ethics is timely and appropriate, and that the Board will act to solicit input regarding possible changes</w:t>
      </w:r>
      <w:r w:rsidR="00B772D9">
        <w:t xml:space="preserve"> to this Code</w:t>
      </w:r>
      <w:r>
        <w:t>, perhaps utilizing outside consulta</w:t>
      </w:r>
      <w:r w:rsidR="00B772D9">
        <w:t>nts</w:t>
      </w:r>
      <w:r>
        <w:t xml:space="preserve"> to facilitate such an endeavor. Scott agreed to contact possible consultants, and to bring this matter to the Board for further discussion at its next meeting.</w:t>
      </w:r>
    </w:p>
    <w:p w:rsidR="000667AC" w:rsidRDefault="000667AC" w:rsidP="000667AC">
      <w:pPr>
        <w:pStyle w:val="ListParagraph"/>
      </w:pPr>
    </w:p>
    <w:p w:rsidR="000667AC" w:rsidRDefault="000667AC" w:rsidP="00964072">
      <w:pPr>
        <w:pStyle w:val="ListParagraph"/>
        <w:numPr>
          <w:ilvl w:val="0"/>
          <w:numId w:val="4"/>
        </w:numPr>
      </w:pPr>
      <w:r>
        <w:t xml:space="preserve">The Board discussed </w:t>
      </w:r>
      <w:r w:rsidR="00B772D9">
        <w:t>a</w:t>
      </w:r>
      <w:r>
        <w:t xml:space="preserve"> request by </w:t>
      </w:r>
      <w:r w:rsidR="001A523E">
        <w:t>Ms.</w:t>
      </w:r>
      <w:r w:rsidR="00337CCC">
        <w:t xml:space="preserve"> </w:t>
      </w:r>
      <w:r>
        <w:t>Haupt for 15 CEUs for supervising an LSUHSC intern. The Board decided to request Ms. Ha</w:t>
      </w:r>
      <w:r w:rsidR="00B772D9">
        <w:t xml:space="preserve">upt to </w:t>
      </w:r>
      <w:r>
        <w:t>refer this matter to the CRCC for consideration. Jan Case was also asked to contact LSUHSC regarding this ma</w:t>
      </w:r>
      <w:r w:rsidR="001A523E">
        <w:t>t</w:t>
      </w:r>
      <w:r>
        <w:t>ter, and to endeavor to bring LSUHSC</w:t>
      </w:r>
      <w:r w:rsidR="001A523E">
        <w:t>’s</w:t>
      </w:r>
      <w:r>
        <w:t xml:space="preserve"> C</w:t>
      </w:r>
      <w:r w:rsidR="001A523E">
        <w:t>E</w:t>
      </w:r>
      <w:r>
        <w:t xml:space="preserve">U-related practices </w:t>
      </w:r>
      <w:r w:rsidR="001A523E">
        <w:t xml:space="preserve">regarding the awarding of CRCC CEUs for supervising interns </w:t>
      </w:r>
      <w:r>
        <w:t xml:space="preserve">into compliance with current CRCC </w:t>
      </w:r>
      <w:r w:rsidR="001A523E">
        <w:t>guidelines.</w:t>
      </w:r>
    </w:p>
    <w:p w:rsidR="000667AC" w:rsidRDefault="000667AC" w:rsidP="000667AC">
      <w:pPr>
        <w:pStyle w:val="ListParagraph"/>
      </w:pPr>
    </w:p>
    <w:p w:rsidR="006F0E4B" w:rsidRDefault="006F0E4B" w:rsidP="006F0E4B">
      <w:pPr>
        <w:pStyle w:val="ListParagraph"/>
      </w:pPr>
    </w:p>
    <w:p w:rsidR="007D3978" w:rsidRPr="00F518C2" w:rsidRDefault="007D3978" w:rsidP="00F518C2">
      <w:pPr>
        <w:pStyle w:val="ListParagraph"/>
        <w:numPr>
          <w:ilvl w:val="0"/>
          <w:numId w:val="8"/>
        </w:numPr>
        <w:rPr>
          <w:b/>
        </w:rPr>
      </w:pPr>
      <w:r w:rsidRPr="00F518C2">
        <w:rPr>
          <w:b/>
        </w:rPr>
        <w:t>Old Business</w:t>
      </w:r>
    </w:p>
    <w:p w:rsidR="00DA494E" w:rsidRDefault="00DA494E" w:rsidP="00DA494E">
      <w:pPr>
        <w:pStyle w:val="ListParagraph"/>
        <w:ind w:left="1080"/>
        <w:rPr>
          <w:b/>
        </w:rPr>
      </w:pP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B772D9" w:rsidRDefault="00B772D9" w:rsidP="00B772D9">
      <w:pPr>
        <w:pStyle w:val="ListParagraph"/>
        <w:numPr>
          <w:ilvl w:val="0"/>
          <w:numId w:val="5"/>
        </w:numPr>
      </w:pPr>
      <w:r>
        <w:t>Final warning letters were mailed on August 15, 2011 to all LRCs who have not yet renewed their licenses. They were requested to do so by October 1, 2011 or their licenses will lapse.</w:t>
      </w:r>
    </w:p>
    <w:p w:rsidR="00B772D9" w:rsidRDefault="00B772D9" w:rsidP="00B772D9">
      <w:pPr>
        <w:pStyle w:val="ListParagraph"/>
      </w:pPr>
    </w:p>
    <w:p w:rsidR="004754C7" w:rsidRDefault="004754C7" w:rsidP="00DA494E">
      <w:pPr>
        <w:pStyle w:val="ListParagraph"/>
        <w:numPr>
          <w:ilvl w:val="0"/>
          <w:numId w:val="5"/>
        </w:numPr>
      </w:pPr>
      <w:r>
        <w:t>The following Reports have been completed:</w:t>
      </w:r>
    </w:p>
    <w:p w:rsidR="008E263B" w:rsidRDefault="008E263B" w:rsidP="008E263B">
      <w:pPr>
        <w:pStyle w:val="ListParagraph"/>
      </w:pPr>
    </w:p>
    <w:p w:rsidR="00DA494E" w:rsidRPr="002F7D5C" w:rsidRDefault="002F7D5C" w:rsidP="00DA494E">
      <w:pPr>
        <w:pStyle w:val="ListParagraph"/>
      </w:pPr>
      <w:r w:rsidRPr="002F7D5C">
        <w:t>*</w:t>
      </w:r>
      <w:r w:rsidR="00B772D9">
        <w:t>4th</w:t>
      </w:r>
      <w:r w:rsidR="00DA494E" w:rsidRPr="002F7D5C">
        <w:t xml:space="preserve"> Quarter Legal Cost </w:t>
      </w:r>
      <w:r>
        <w:t>R</w:t>
      </w:r>
      <w:r w:rsidR="00DA494E" w:rsidRPr="002F7D5C">
        <w:t>eport</w:t>
      </w:r>
    </w:p>
    <w:p w:rsidR="00DA494E" w:rsidRDefault="002F7D5C" w:rsidP="00DA494E">
      <w:pPr>
        <w:pStyle w:val="ListParagraph"/>
      </w:pPr>
      <w:r w:rsidRPr="002F7D5C">
        <w:lastRenderedPageBreak/>
        <w:t>*</w:t>
      </w:r>
      <w:r w:rsidR="00B772D9">
        <w:t>4th</w:t>
      </w:r>
      <w:r w:rsidR="00DA494E" w:rsidRPr="002F7D5C">
        <w:t xml:space="preserve"> Quarter Accounts </w:t>
      </w:r>
      <w:r>
        <w:t>R</w:t>
      </w:r>
      <w:r w:rsidR="00DA494E" w:rsidRPr="002F7D5C">
        <w:t>eceivable Report</w:t>
      </w:r>
    </w:p>
    <w:p w:rsidR="00D57D34" w:rsidRDefault="00D57D34" w:rsidP="00DA494E">
      <w:pPr>
        <w:pStyle w:val="ListParagraph"/>
      </w:pPr>
      <w:r>
        <w:t>*</w:t>
      </w:r>
      <w:r w:rsidR="00B772D9">
        <w:t>4th</w:t>
      </w:r>
      <w:r>
        <w:t xml:space="preserve"> Quarter </w:t>
      </w:r>
      <w:r w:rsidR="00663A84">
        <w:t xml:space="preserve">Office of </w:t>
      </w:r>
      <w:r>
        <w:t xml:space="preserve">Risk </w:t>
      </w:r>
      <w:r w:rsidR="00663A84">
        <w:t xml:space="preserve">Management/Risk </w:t>
      </w:r>
      <w:r>
        <w:t>Exposure Reporting Form</w:t>
      </w:r>
    </w:p>
    <w:p w:rsidR="00B772D9" w:rsidRDefault="00D57D34" w:rsidP="00053712">
      <w:pPr>
        <w:pStyle w:val="ListParagraph"/>
      </w:pPr>
      <w:r>
        <w:t>*</w:t>
      </w:r>
      <w:r w:rsidR="00B772D9">
        <w:t>Board and Commission Reporting Forms for the S</w:t>
      </w:r>
      <w:r w:rsidR="00053712">
        <w:t>t</w:t>
      </w:r>
      <w:r w:rsidR="00B772D9">
        <w:t xml:space="preserve">ate Civil Service </w:t>
      </w:r>
      <w:r w:rsidR="00053712">
        <w:t>r</w:t>
      </w:r>
      <w:r w:rsidR="00B772D9">
        <w:t>emoving Billy Naquin from the Board and adding Linda Gutierrez and Mary Walker to the Board.</w:t>
      </w:r>
    </w:p>
    <w:p w:rsidR="00053712" w:rsidRDefault="00053712" w:rsidP="00053712">
      <w:pPr>
        <w:pStyle w:val="ListParagraph"/>
      </w:pPr>
      <w:r>
        <w:t>*Louisiana State Documents Depository Program State Agency Semiannual Report on Publications</w:t>
      </w:r>
    </w:p>
    <w:p w:rsidR="00053712" w:rsidRDefault="00053712" w:rsidP="00053712">
      <w:pPr>
        <w:pStyle w:val="ListParagraph"/>
      </w:pPr>
      <w:r>
        <w:t>*Report for Pay Increase for 4/1/11 - 6/30/11 for the Department of Civil Service</w:t>
      </w:r>
    </w:p>
    <w:p w:rsidR="00053712" w:rsidRDefault="00053712" w:rsidP="00053712">
      <w:pPr>
        <w:pStyle w:val="ListParagraph"/>
      </w:pPr>
      <w:r>
        <w:t>*CARF Report 2011 completed by Steve Glusman</w:t>
      </w:r>
    </w:p>
    <w:p w:rsidR="00053712" w:rsidRDefault="00053712" w:rsidP="00053712">
      <w:pPr>
        <w:pStyle w:val="ListParagraph"/>
      </w:pPr>
      <w:r>
        <w:t>*Annual Financial Report completed by Eric Vicknair</w:t>
      </w:r>
    </w:p>
    <w:p w:rsidR="00B02AF0" w:rsidRDefault="00B02AF0" w:rsidP="00DA494E">
      <w:pPr>
        <w:pStyle w:val="ListParagraph"/>
      </w:pPr>
    </w:p>
    <w:p w:rsidR="00A065DD" w:rsidRPr="00A065DD" w:rsidRDefault="00A065DD" w:rsidP="00A065DD">
      <w:pPr>
        <w:pStyle w:val="ListParagraph"/>
        <w:numPr>
          <w:ilvl w:val="0"/>
          <w:numId w:val="8"/>
        </w:numPr>
        <w:rPr>
          <w:b/>
        </w:rPr>
      </w:pPr>
      <w:r w:rsidRPr="00A065DD">
        <w:rPr>
          <w:b/>
        </w:rPr>
        <w:t>Next Board Meeting</w:t>
      </w:r>
    </w:p>
    <w:p w:rsidR="00A065DD" w:rsidRDefault="00A065DD" w:rsidP="00A065DD">
      <w:pPr>
        <w:ind w:firstLine="360"/>
      </w:pPr>
      <w:r>
        <w:t>The next meeting of the Board will be held on</w:t>
      </w:r>
      <w:r w:rsidR="00337CCC">
        <w:t xml:space="preserve"> </w:t>
      </w:r>
      <w:r w:rsidR="00053712">
        <w:t>J</w:t>
      </w:r>
      <w:r w:rsidR="00337CCC">
        <w:t>anuary</w:t>
      </w:r>
      <w:r w:rsidR="00053712">
        <w:t xml:space="preserve"> 11, </w:t>
      </w:r>
      <w:r w:rsidR="00B402CF">
        <w:t>2</w:t>
      </w:r>
      <w:r w:rsidR="00053712">
        <w:t>012</w:t>
      </w:r>
      <w:r>
        <w:t>, beginning at 10:00 AM.</w:t>
      </w:r>
    </w:p>
    <w:p w:rsidR="002F7D5C" w:rsidRPr="00F518C2" w:rsidRDefault="002F7D5C" w:rsidP="00F518C2">
      <w:pPr>
        <w:pStyle w:val="ListParagraph"/>
        <w:numPr>
          <w:ilvl w:val="0"/>
          <w:numId w:val="8"/>
        </w:numPr>
        <w:rPr>
          <w:b/>
        </w:rPr>
      </w:pPr>
      <w:r w:rsidRPr="00F518C2">
        <w:rPr>
          <w:b/>
        </w:rPr>
        <w:t>Adjournment</w:t>
      </w:r>
    </w:p>
    <w:p w:rsidR="002F7D5C" w:rsidRDefault="00906ED8" w:rsidP="00B84D68">
      <w:pPr>
        <w:ind w:left="360"/>
      </w:pPr>
      <w:r>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andt</w:t>
      </w:r>
      <w:r w:rsidR="002F7D5C">
        <w:t xml:space="preserve">he </w:t>
      </w:r>
      <w:r>
        <w:t xml:space="preserve">Board </w:t>
      </w:r>
      <w:r w:rsidR="002F7D5C">
        <w:t xml:space="preserve">adjourned at </w:t>
      </w:r>
      <w:r w:rsidR="00663A84">
        <w:t>1</w:t>
      </w:r>
      <w:r w:rsidR="00053712">
        <w:t>2</w:t>
      </w:r>
      <w:r w:rsidR="00663A84">
        <w:t>:</w:t>
      </w:r>
      <w:r w:rsidR="00053712">
        <w:t>10</w:t>
      </w:r>
      <w:r w:rsidR="002F7D5C">
        <w:t xml:space="preserve"> PM.</w:t>
      </w:r>
    </w:p>
    <w:p w:rsidR="003520F2" w:rsidRDefault="003520F2" w:rsidP="00B84D68">
      <w:pPr>
        <w:ind w:left="360"/>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053712">
        <w:t>12:</w:t>
      </w:r>
      <w:r w:rsidR="00982A61">
        <w:t xml:space="preserve">15 </w:t>
      </w:r>
      <w:bookmarkStart w:id="0" w:name="_GoBack"/>
      <w:bookmarkEnd w:id="0"/>
      <w:r w:rsidR="00053712">
        <w:t>PM</w:t>
      </w:r>
      <w:r w:rsidR="00337CCC">
        <w:t xml:space="preserve"> </w:t>
      </w:r>
      <w:r w:rsidR="00906ED8">
        <w:t>by Committee Chairman Bott.</w:t>
      </w:r>
      <w:r>
        <w:t xml:space="preserve"> In attendance were the following: Tom Bott, Jan Case, </w:t>
      </w:r>
      <w:r w:rsidR="00663A84">
        <w:t>Linda Gutierrez, and Mary Walker.</w:t>
      </w: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EC1882" w:rsidRDefault="00B02AF0" w:rsidP="00B84D68">
      <w:pPr>
        <w:pStyle w:val="ListParagraph"/>
        <w:numPr>
          <w:ilvl w:val="0"/>
          <w:numId w:val="9"/>
        </w:numPr>
      </w:pPr>
      <w:r>
        <w:t>Chairman Bott</w:t>
      </w:r>
      <w:r w:rsidR="00337CCC">
        <w:t xml:space="preserve"> </w:t>
      </w:r>
      <w:r>
        <w:t>facilitated a discussion of</w:t>
      </w:r>
      <w:r w:rsidR="00337CCC">
        <w:t xml:space="preserve"> </w:t>
      </w:r>
      <w:r w:rsidR="00663A84">
        <w:t xml:space="preserve">pertinent </w:t>
      </w:r>
      <w:r w:rsidR="00EC1882">
        <w:t>updates</w:t>
      </w:r>
      <w:r>
        <w:t>.</w:t>
      </w:r>
    </w:p>
    <w:p w:rsidR="003A2E82" w:rsidRDefault="003A2E82" w:rsidP="003A2E82">
      <w:pPr>
        <w:pStyle w:val="ListParagraph"/>
      </w:pPr>
    </w:p>
    <w:p w:rsidR="00A065DD" w:rsidRDefault="00A065DD" w:rsidP="003A2E82">
      <w:pPr>
        <w:pStyle w:val="ListParagraph"/>
        <w:numPr>
          <w:ilvl w:val="0"/>
          <w:numId w:val="7"/>
        </w:numPr>
        <w:rPr>
          <w:b/>
        </w:rPr>
      </w:pPr>
      <w:r w:rsidRPr="003A2E82">
        <w:rPr>
          <w:b/>
        </w:rPr>
        <w:t>Adjournment</w:t>
      </w:r>
    </w:p>
    <w:p w:rsidR="003A2E82" w:rsidRDefault="00A065DD" w:rsidP="0064274C">
      <w:pPr>
        <w:spacing w:after="0"/>
        <w:ind w:firstLine="360"/>
      </w:pPr>
      <w:r>
        <w:t xml:space="preserve">There being no further business, a motion to adjourn was made </w:t>
      </w:r>
      <w:r w:rsidR="008E263B">
        <w:t>(</w:t>
      </w:r>
      <w:r w:rsidR="00053712">
        <w:t>Mary Walker</w:t>
      </w:r>
      <w:r w:rsidR="008E263B">
        <w:t>)</w:t>
      </w:r>
      <w:r>
        <w:t xml:space="preserve"> and seconded </w:t>
      </w:r>
    </w:p>
    <w:p w:rsidR="00A065DD" w:rsidRDefault="00AA2DAB" w:rsidP="0064274C">
      <w:pPr>
        <w:spacing w:after="0"/>
        <w:ind w:firstLine="360"/>
      </w:pPr>
      <w:r>
        <w:t>(</w:t>
      </w:r>
      <w:r w:rsidR="00D57D34">
        <w:t>Jan Case</w:t>
      </w:r>
      <w:r w:rsidR="008E263B">
        <w:t>)</w:t>
      </w:r>
      <w:r w:rsidR="00A065DD">
        <w:t xml:space="preserve">. The motion carried, and the Ethics Committee adjourned at </w:t>
      </w:r>
      <w:r w:rsidR="00053712">
        <w:t>12:45 PM</w:t>
      </w:r>
      <w:r w:rsidR="00A065DD">
        <w:t>.</w:t>
      </w:r>
    </w:p>
    <w:p w:rsidR="00A065DD" w:rsidRDefault="00A065DD" w:rsidP="0064274C">
      <w:pPr>
        <w:spacing w:after="0"/>
      </w:pPr>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p>
    <w:sectPr w:rsidR="002F7D5C" w:rsidRPr="002F7D5C" w:rsidSect="000F1B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402" w:rsidRDefault="00906402" w:rsidP="003A2E82">
      <w:pPr>
        <w:spacing w:after="0" w:line="240" w:lineRule="auto"/>
      </w:pPr>
      <w:r>
        <w:separator/>
      </w:r>
    </w:p>
  </w:endnote>
  <w:endnote w:type="continuationSeparator" w:id="1">
    <w:p w:rsidR="00906402" w:rsidRDefault="00906402"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3042EC">
        <w:pPr>
          <w:pStyle w:val="Footer"/>
          <w:jc w:val="right"/>
        </w:pPr>
        <w:r>
          <w:fldChar w:fldCharType="begin"/>
        </w:r>
        <w:r w:rsidR="003A2E82">
          <w:instrText xml:space="preserve"> PAGE   \* MERGEFORMAT </w:instrText>
        </w:r>
        <w:r>
          <w:fldChar w:fldCharType="separate"/>
        </w:r>
        <w:r w:rsidR="00DE62DF">
          <w:rPr>
            <w:noProof/>
          </w:rPr>
          <w:t>1</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402" w:rsidRDefault="00906402" w:rsidP="003A2E82">
      <w:pPr>
        <w:spacing w:after="0" w:line="240" w:lineRule="auto"/>
      </w:pPr>
      <w:r>
        <w:separator/>
      </w:r>
    </w:p>
  </w:footnote>
  <w:footnote w:type="continuationSeparator" w:id="1">
    <w:p w:rsidR="00906402" w:rsidRDefault="00906402"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357B4"/>
    <w:rsid w:val="00003790"/>
    <w:rsid w:val="00053712"/>
    <w:rsid w:val="000667AC"/>
    <w:rsid w:val="000F1BA5"/>
    <w:rsid w:val="000F20EF"/>
    <w:rsid w:val="00133AF3"/>
    <w:rsid w:val="001A523E"/>
    <w:rsid w:val="00243D48"/>
    <w:rsid w:val="002E15BA"/>
    <w:rsid w:val="002F7D5C"/>
    <w:rsid w:val="003042EC"/>
    <w:rsid w:val="00337CCC"/>
    <w:rsid w:val="003520F2"/>
    <w:rsid w:val="003A2E82"/>
    <w:rsid w:val="0042159C"/>
    <w:rsid w:val="004754C7"/>
    <w:rsid w:val="004E429F"/>
    <w:rsid w:val="005111C9"/>
    <w:rsid w:val="00547037"/>
    <w:rsid w:val="0054745A"/>
    <w:rsid w:val="00582391"/>
    <w:rsid w:val="005F3259"/>
    <w:rsid w:val="00621C46"/>
    <w:rsid w:val="0064274C"/>
    <w:rsid w:val="00663A84"/>
    <w:rsid w:val="0067455A"/>
    <w:rsid w:val="006C3600"/>
    <w:rsid w:val="006F0E4B"/>
    <w:rsid w:val="007275C7"/>
    <w:rsid w:val="00730794"/>
    <w:rsid w:val="007570CD"/>
    <w:rsid w:val="007D3978"/>
    <w:rsid w:val="008656E0"/>
    <w:rsid w:val="00892A7A"/>
    <w:rsid w:val="008E263B"/>
    <w:rsid w:val="00906402"/>
    <w:rsid w:val="00906ED8"/>
    <w:rsid w:val="00964072"/>
    <w:rsid w:val="00982A61"/>
    <w:rsid w:val="00A033F9"/>
    <w:rsid w:val="00A065DD"/>
    <w:rsid w:val="00A70A8A"/>
    <w:rsid w:val="00A953D7"/>
    <w:rsid w:val="00AA2DAB"/>
    <w:rsid w:val="00AF4D45"/>
    <w:rsid w:val="00B02AF0"/>
    <w:rsid w:val="00B31248"/>
    <w:rsid w:val="00B402CF"/>
    <w:rsid w:val="00B772D9"/>
    <w:rsid w:val="00B8040B"/>
    <w:rsid w:val="00B84D68"/>
    <w:rsid w:val="00C71A00"/>
    <w:rsid w:val="00CC045A"/>
    <w:rsid w:val="00CC0DF7"/>
    <w:rsid w:val="00CC1EB1"/>
    <w:rsid w:val="00D1624E"/>
    <w:rsid w:val="00D46951"/>
    <w:rsid w:val="00D57D34"/>
    <w:rsid w:val="00DA494E"/>
    <w:rsid w:val="00DA5A82"/>
    <w:rsid w:val="00DE62DF"/>
    <w:rsid w:val="00E06595"/>
    <w:rsid w:val="00E5013A"/>
    <w:rsid w:val="00EC1882"/>
    <w:rsid w:val="00F357B4"/>
    <w:rsid w:val="00F518C2"/>
    <w:rsid w:val="00F87087"/>
    <w:rsid w:val="00FC789F"/>
    <w:rsid w:val="00FC7D5D"/>
    <w:rsid w:val="00FD2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E726-C8F4-4024-8B6D-B35EC0F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3</cp:revision>
  <cp:lastPrinted>2012-01-11T15:54:00Z</cp:lastPrinted>
  <dcterms:created xsi:type="dcterms:W3CDTF">2012-01-11T15:55:00Z</dcterms:created>
  <dcterms:modified xsi:type="dcterms:W3CDTF">2012-07-09T16:22:00Z</dcterms:modified>
</cp:coreProperties>
</file>